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4D" w:rsidRDefault="001B464D" w:rsidP="001B464D">
      <w:pPr>
        <w:shd w:val="clear" w:color="auto" w:fill="E6E6E6"/>
        <w:spacing w:before="6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 xml:space="preserve">                    </w:t>
      </w:r>
    </w:p>
    <w:p w:rsidR="001B464D" w:rsidRDefault="001B464D" w:rsidP="001B464D">
      <w:pPr>
        <w:shd w:val="clear" w:color="auto" w:fill="E6E6E6"/>
        <w:spacing w:before="6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</w:t>
      </w:r>
      <w:r w:rsidR="00C11DCC">
        <w:rPr>
          <w:rFonts w:ascii="Verdana" w:hAnsi="Verdana" w:cs="Arial"/>
          <w:b/>
          <w:noProof/>
          <w:sz w:val="22"/>
          <w:szCs w:val="22"/>
          <w:lang w:val="en-US"/>
        </w:rPr>
        <w:drawing>
          <wp:inline distT="0" distB="0" distL="0" distR="0">
            <wp:extent cx="666750" cy="771525"/>
            <wp:effectExtent l="19050" t="0" r="0" b="0"/>
            <wp:docPr id="2" name="Picture 1" descr="G:\Raja\_DSC9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aja\_DSC99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="00C11DCC">
        <w:rPr>
          <w:rFonts w:ascii="Verdana" w:hAnsi="Verdana" w:cs="Arial"/>
          <w:b/>
          <w:sz w:val="22"/>
          <w:szCs w:val="22"/>
        </w:rPr>
        <w:t xml:space="preserve">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 w:rsidR="00C11DCC">
        <w:rPr>
          <w:rFonts w:ascii="Verdana" w:hAnsi="Verdana" w:cs="Arial"/>
          <w:b/>
          <w:sz w:val="22"/>
          <w:szCs w:val="22"/>
        </w:rPr>
        <w:t xml:space="preserve">  </w:t>
      </w:r>
      <w:r w:rsidR="00A069C9">
        <w:rPr>
          <w:rFonts w:ascii="Verdana" w:hAnsi="Verdana" w:cs="Arial"/>
          <w:b/>
          <w:sz w:val="22"/>
          <w:szCs w:val="22"/>
        </w:rPr>
        <w:t>K. CHANDIRAJA</w:t>
      </w:r>
      <w:r>
        <w:rPr>
          <w:rFonts w:ascii="Verdana" w:hAnsi="Verdana" w:cs="Arial"/>
          <w:b/>
          <w:sz w:val="22"/>
          <w:szCs w:val="22"/>
        </w:rPr>
        <w:t xml:space="preserve">  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:rsidR="0095766F" w:rsidRDefault="001B464D" w:rsidP="001B464D">
      <w:pPr>
        <w:shd w:val="clear" w:color="auto" w:fill="E6E6E6"/>
        <w:spacing w:before="60"/>
        <w:rPr>
          <w:rFonts w:ascii="Verdana" w:hAnsi="Verdana" w:cs="Tahoma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                                                                 </w:t>
      </w:r>
      <w:r w:rsidR="00A069C9">
        <w:rPr>
          <w:rFonts w:ascii="Verdana" w:hAnsi="Verdana" w:cs="Arial"/>
          <w:b/>
          <w:sz w:val="17"/>
          <w:szCs w:val="17"/>
        </w:rPr>
        <w:t>Mobile:</w:t>
      </w:r>
      <w:r w:rsidR="00A069C9">
        <w:rPr>
          <w:rFonts w:ascii="Verdana" w:hAnsi="Verdana" w:cs="Arial"/>
          <w:sz w:val="17"/>
          <w:szCs w:val="17"/>
        </w:rPr>
        <w:t xml:space="preserve"> </w:t>
      </w:r>
      <w:r w:rsidR="0095766F">
        <w:rPr>
          <w:rFonts w:ascii="Verdana" w:hAnsi="Verdana"/>
          <w:sz w:val="17"/>
          <w:szCs w:val="17"/>
        </w:rPr>
        <w:t>+91</w:t>
      </w:r>
      <w:r w:rsidR="00C11DCC">
        <w:rPr>
          <w:rFonts w:ascii="Verdana" w:hAnsi="Verdana"/>
          <w:sz w:val="17"/>
          <w:szCs w:val="17"/>
        </w:rPr>
        <w:t xml:space="preserve"> </w:t>
      </w:r>
      <w:r w:rsidR="0095766F">
        <w:rPr>
          <w:rFonts w:ascii="Verdana" w:hAnsi="Verdana"/>
          <w:sz w:val="17"/>
          <w:szCs w:val="17"/>
        </w:rPr>
        <w:t>9003088139</w:t>
      </w:r>
    </w:p>
    <w:p w:rsidR="00A069C9" w:rsidRDefault="001B464D" w:rsidP="001B464D">
      <w:pPr>
        <w:shd w:val="clear" w:color="auto" w:fill="E6E6E6"/>
        <w:spacing w:before="60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 xml:space="preserve">                                                                 </w:t>
      </w:r>
      <w:r w:rsidR="00A069C9">
        <w:rPr>
          <w:rFonts w:ascii="Verdana" w:hAnsi="Verdana" w:cs="Arial"/>
          <w:b/>
          <w:sz w:val="17"/>
          <w:szCs w:val="17"/>
        </w:rPr>
        <w:t>E-Mail:</w:t>
      </w:r>
      <w:r w:rsidR="00A069C9">
        <w:rPr>
          <w:rFonts w:ascii="Verdana" w:hAnsi="Verdana" w:cs="Arial"/>
          <w:sz w:val="17"/>
          <w:szCs w:val="17"/>
        </w:rPr>
        <w:t xml:space="preserve"> </w:t>
      </w:r>
      <w:r w:rsidR="00C11DCC">
        <w:rPr>
          <w:rFonts w:ascii="Verdana" w:hAnsi="Verdana" w:cs="Arial"/>
          <w:sz w:val="17"/>
          <w:szCs w:val="17"/>
        </w:rPr>
        <w:t>curd2212</w:t>
      </w:r>
      <w:r w:rsidR="00A069C9">
        <w:rPr>
          <w:rFonts w:ascii="Verdana" w:hAnsi="Verdana" w:cs="Arial"/>
          <w:sz w:val="17"/>
          <w:szCs w:val="17"/>
        </w:rPr>
        <w:t>@gmail.com</w:t>
      </w:r>
      <w:r w:rsidR="00A069C9">
        <w:rPr>
          <w:rFonts w:ascii="Verdana" w:hAnsi="Verdana"/>
          <w:sz w:val="17"/>
          <w:szCs w:val="17"/>
        </w:rPr>
        <w:t xml:space="preserve"> / </w:t>
      </w:r>
      <w:r w:rsidR="007D72D9">
        <w:rPr>
          <w:rFonts w:ascii="Verdana" w:hAnsi="Verdana" w:cs="Arial"/>
          <w:sz w:val="17"/>
          <w:szCs w:val="17"/>
        </w:rPr>
        <w:t>chandiraja64@hotmail.com</w:t>
      </w:r>
    </w:p>
    <w:p w:rsidR="00A069C9" w:rsidRDefault="00A069C9" w:rsidP="00A069C9">
      <w:pPr>
        <w:spacing w:before="60"/>
        <w:jc w:val="center"/>
        <w:rPr>
          <w:rFonts w:ascii="Verdana" w:hAnsi="Verdana" w:cs="Arial"/>
          <w:b/>
          <w:i/>
          <w:sz w:val="17"/>
          <w:szCs w:val="17"/>
        </w:rPr>
      </w:pPr>
      <w:proofErr w:type="gramStart"/>
      <w:r>
        <w:rPr>
          <w:rFonts w:ascii="Verdana" w:hAnsi="Verdana" w:cs="Arial"/>
          <w:b/>
          <w:i/>
          <w:sz w:val="17"/>
          <w:szCs w:val="17"/>
        </w:rPr>
        <w:t>Seeking opportunities in Finance / Accounts / MIS / with a reputed organisation.</w:t>
      </w:r>
      <w:proofErr w:type="gramEnd"/>
    </w:p>
    <w:p w:rsidR="00A069C9" w:rsidRDefault="00A069C9" w:rsidP="0075551C">
      <w:pPr>
        <w:spacing w:before="60"/>
        <w:jc w:val="center"/>
        <w:rPr>
          <w:rFonts w:ascii="Verdana" w:hAnsi="Verdana" w:cs="Arial"/>
          <w:i/>
          <w:sz w:val="17"/>
          <w:szCs w:val="17"/>
        </w:rPr>
      </w:pPr>
      <w:r>
        <w:rPr>
          <w:rFonts w:ascii="Verdana" w:hAnsi="Verdana" w:cs="Arial"/>
          <w:i/>
          <w:sz w:val="17"/>
          <w:szCs w:val="17"/>
        </w:rPr>
        <w:t xml:space="preserve">Location Preference: </w:t>
      </w:r>
      <w:proofErr w:type="spellStart"/>
      <w:r>
        <w:rPr>
          <w:rFonts w:ascii="Verdana" w:hAnsi="Verdana" w:cs="Arial"/>
          <w:i/>
          <w:sz w:val="17"/>
          <w:szCs w:val="17"/>
        </w:rPr>
        <w:t>Any where</w:t>
      </w:r>
      <w:proofErr w:type="spellEnd"/>
      <w:r>
        <w:rPr>
          <w:rFonts w:ascii="Verdana" w:hAnsi="Verdana" w:cs="Arial"/>
          <w:i/>
          <w:sz w:val="17"/>
          <w:szCs w:val="17"/>
        </w:rPr>
        <w:t xml:space="preserve"> in </w:t>
      </w:r>
      <w:r w:rsidR="003636E3">
        <w:rPr>
          <w:rFonts w:ascii="Verdana" w:hAnsi="Verdana" w:cs="Arial"/>
          <w:i/>
          <w:sz w:val="17"/>
          <w:szCs w:val="17"/>
        </w:rPr>
        <w:t>Singapore</w:t>
      </w:r>
      <w:r>
        <w:rPr>
          <w:rFonts w:ascii="Verdana" w:hAnsi="Verdana" w:cs="Arial"/>
          <w:i/>
          <w:sz w:val="17"/>
          <w:szCs w:val="17"/>
        </w:rPr>
        <w:t>/India</w:t>
      </w:r>
      <w:r w:rsidR="003636E3">
        <w:rPr>
          <w:rFonts w:ascii="Verdana" w:hAnsi="Verdana" w:cs="Arial"/>
          <w:i/>
          <w:sz w:val="17"/>
          <w:szCs w:val="17"/>
        </w:rPr>
        <w:t>/Australia/UK</w:t>
      </w:r>
    </w:p>
    <w:p w:rsidR="0075551C" w:rsidRPr="0075551C" w:rsidRDefault="0075551C" w:rsidP="0075551C">
      <w:pPr>
        <w:spacing w:before="60"/>
        <w:jc w:val="center"/>
        <w:rPr>
          <w:rFonts w:ascii="Verdana" w:hAnsi="Verdana" w:cs="Arial"/>
          <w:i/>
          <w:sz w:val="17"/>
          <w:szCs w:val="17"/>
        </w:rPr>
      </w:pPr>
    </w:p>
    <w:p w:rsidR="00A069C9" w:rsidRDefault="00A069C9" w:rsidP="00A069C9">
      <w:pPr>
        <w:shd w:val="clear" w:color="auto" w:fill="E6E6E6"/>
        <w:ind w:right="270"/>
        <w:jc w:val="center"/>
        <w:rPr>
          <w:rFonts w:ascii="Verdana" w:hAnsi="Verdana" w:cs="Arial"/>
          <w:b/>
          <w:i/>
          <w:sz w:val="17"/>
          <w:szCs w:val="17"/>
        </w:rPr>
      </w:pPr>
      <w:r>
        <w:rPr>
          <w:rFonts w:ascii="Verdana" w:hAnsi="Verdana" w:cs="Arial"/>
          <w:b/>
          <w:i/>
          <w:sz w:val="17"/>
          <w:szCs w:val="17"/>
        </w:rPr>
        <w:t>EXECUTIVE SUMMARY</w:t>
      </w:r>
    </w:p>
    <w:p w:rsidR="00A069C9" w:rsidRDefault="00A069C9" w:rsidP="00FB25FE">
      <w:pPr>
        <w:pStyle w:val="NoSpacing"/>
      </w:pPr>
      <w:r>
        <w:t>ICWAI Partly qualified professional with P</w:t>
      </w:r>
      <w:r w:rsidR="003C391F">
        <w:t xml:space="preserve">ost </w:t>
      </w:r>
      <w:r>
        <w:t>G</w:t>
      </w:r>
      <w:r w:rsidR="003C391F">
        <w:t xml:space="preserve">raduate </w:t>
      </w:r>
      <w:r>
        <w:t>D</w:t>
      </w:r>
      <w:r w:rsidR="003C391F">
        <w:t xml:space="preserve">iploma </w:t>
      </w:r>
      <w:r>
        <w:t>B</w:t>
      </w:r>
      <w:r w:rsidR="003C391F">
        <w:t xml:space="preserve">usiness </w:t>
      </w:r>
      <w:r>
        <w:t>A</w:t>
      </w:r>
      <w:r w:rsidR="003C391F">
        <w:t>dministration</w:t>
      </w:r>
      <w:r>
        <w:t xml:space="preserve"> &amp; over </w:t>
      </w:r>
      <w:r w:rsidR="0001615A">
        <w:t>30</w:t>
      </w:r>
      <w:r>
        <w:t xml:space="preserve"> years of experience in Finance, Accounts, </w:t>
      </w:r>
      <w:r w:rsidR="007B6286">
        <w:t xml:space="preserve">Capital </w:t>
      </w:r>
      <w:r>
        <w:t>Budgeting, Costing, MIS and Corporate Tax Management</w:t>
      </w:r>
      <w:r w:rsidR="00E15337">
        <w:t>, CAPEX management</w:t>
      </w:r>
      <w:r>
        <w:t>.</w:t>
      </w:r>
      <w:r>
        <w:tab/>
      </w:r>
    </w:p>
    <w:p w:rsidR="00A069C9" w:rsidRDefault="00854780" w:rsidP="00FB25FE">
      <w:pPr>
        <w:pStyle w:val="NoSpacing"/>
        <w:rPr>
          <w:i/>
        </w:rPr>
      </w:pPr>
      <w:r>
        <w:rPr>
          <w:i/>
        </w:rPr>
        <w:t>A</w:t>
      </w:r>
      <w:r w:rsidR="00A069C9">
        <w:rPr>
          <w:i/>
        </w:rPr>
        <w:t xml:space="preserve">ssociated with </w:t>
      </w:r>
      <w:proofErr w:type="spellStart"/>
      <w:r w:rsidR="00A069C9">
        <w:rPr>
          <w:i/>
        </w:rPr>
        <w:t>Chowking</w:t>
      </w:r>
      <w:proofErr w:type="spellEnd"/>
      <w:r w:rsidR="00A069C9">
        <w:rPr>
          <w:i/>
        </w:rPr>
        <w:t xml:space="preserve"> Orient Restaurant Group, Dubai</w:t>
      </w:r>
      <w:r w:rsidR="00C26759">
        <w:rPr>
          <w:i/>
        </w:rPr>
        <w:t xml:space="preserve"> </w:t>
      </w:r>
      <w:proofErr w:type="gramStart"/>
      <w:r w:rsidR="00C26759">
        <w:rPr>
          <w:i/>
        </w:rPr>
        <w:t xml:space="preserve">as </w:t>
      </w:r>
      <w:r w:rsidR="00A069C9">
        <w:rPr>
          <w:i/>
        </w:rPr>
        <w:t xml:space="preserve"> Accounts</w:t>
      </w:r>
      <w:proofErr w:type="gramEnd"/>
      <w:r w:rsidR="00A069C9">
        <w:rPr>
          <w:i/>
        </w:rPr>
        <w:t xml:space="preserve"> Manager</w:t>
      </w:r>
      <w:r>
        <w:rPr>
          <w:i/>
        </w:rPr>
        <w:t xml:space="preserve"> since 2009</w:t>
      </w:r>
      <w:r w:rsidR="00A069C9">
        <w:rPr>
          <w:i/>
        </w:rPr>
        <w:t>.</w:t>
      </w:r>
    </w:p>
    <w:p w:rsidR="00A069C9" w:rsidRDefault="00A069C9" w:rsidP="00FB25FE">
      <w:pPr>
        <w:pStyle w:val="NoSpacing"/>
      </w:pPr>
      <w:proofErr w:type="gramStart"/>
      <w:r>
        <w:t>Adroit in conceptualising and implementing financial procedures, including internal financial controls &amp; costing.</w:t>
      </w:r>
      <w:proofErr w:type="gramEnd"/>
    </w:p>
    <w:p w:rsidR="00A069C9" w:rsidRDefault="00A069C9" w:rsidP="00FB25FE">
      <w:pPr>
        <w:pStyle w:val="NoSpacing"/>
      </w:pPr>
      <w:r>
        <w:t>Rich experience in budgeting and MIS activities involving preparation of budgets, conducting variance analysis, and preparation, analysis and consolidation of MIS reports</w:t>
      </w:r>
    </w:p>
    <w:p w:rsidR="00A069C9" w:rsidRDefault="00A069C9" w:rsidP="00FB25FE">
      <w:pPr>
        <w:pStyle w:val="NoSpacing"/>
      </w:pPr>
      <w:proofErr w:type="gramStart"/>
      <w:r>
        <w:t>Proven abilities in the maintenan</w:t>
      </w:r>
      <w:r w:rsidR="00854780">
        <w:t>ce and finalization of accounts for past 17 years.</w:t>
      </w:r>
      <w:proofErr w:type="gramEnd"/>
    </w:p>
    <w:p w:rsidR="00A069C9" w:rsidRDefault="00A069C9" w:rsidP="00FB25FE">
      <w:pPr>
        <w:pStyle w:val="NoSpacing"/>
      </w:pPr>
      <w:proofErr w:type="gramStart"/>
      <w:r>
        <w:t>In-depth understanding of all phases of business and financial activity with diversified skill set and ability.</w:t>
      </w:r>
      <w:proofErr w:type="gramEnd"/>
    </w:p>
    <w:p w:rsidR="00A069C9" w:rsidRDefault="00A069C9" w:rsidP="00FB25FE">
      <w:pPr>
        <w:pStyle w:val="NoSpacing"/>
        <w:rPr>
          <w:spacing w:val="-4"/>
        </w:rPr>
      </w:pPr>
      <w:proofErr w:type="gramStart"/>
      <w:r>
        <w:rPr>
          <w:spacing w:val="-4"/>
        </w:rPr>
        <w:t>Exceptional relationship management skills with proven dexterity in managing operations amidst tight deadlines.</w:t>
      </w:r>
      <w:proofErr w:type="gramEnd"/>
    </w:p>
    <w:p w:rsidR="000B0E34" w:rsidRDefault="000B0E34" w:rsidP="00FB25FE">
      <w:pPr>
        <w:pStyle w:val="NoSpacing"/>
        <w:rPr>
          <w:spacing w:val="-4"/>
        </w:rPr>
      </w:pPr>
      <w:r>
        <w:rPr>
          <w:spacing w:val="-4"/>
        </w:rPr>
        <w:t>Bank Liaison for Term Loans, BG facility, LC’s, and CAPEX Loans.</w:t>
      </w:r>
    </w:p>
    <w:p w:rsidR="00A069C9" w:rsidRDefault="00A069C9" w:rsidP="00FB25FE">
      <w:pPr>
        <w:pStyle w:val="NoSpacing"/>
      </w:pPr>
    </w:p>
    <w:p w:rsidR="00A069C9" w:rsidRDefault="00A069C9" w:rsidP="0075551C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Since Jun’09 with </w:t>
      </w:r>
      <w:proofErr w:type="spellStart"/>
      <w:r>
        <w:rPr>
          <w:rFonts w:ascii="Verdana" w:hAnsi="Verdana"/>
          <w:b/>
          <w:sz w:val="17"/>
          <w:szCs w:val="17"/>
        </w:rPr>
        <w:t>Chowking</w:t>
      </w:r>
      <w:proofErr w:type="spellEnd"/>
      <w:r>
        <w:rPr>
          <w:rFonts w:ascii="Verdana" w:hAnsi="Verdana"/>
          <w:b/>
          <w:sz w:val="17"/>
          <w:szCs w:val="17"/>
        </w:rPr>
        <w:t xml:space="preserve"> Orient Restaurant Group, Dubai </w:t>
      </w:r>
      <w:proofErr w:type="gramStart"/>
      <w:r>
        <w:rPr>
          <w:rFonts w:ascii="Verdana" w:hAnsi="Verdana"/>
          <w:b/>
          <w:sz w:val="17"/>
          <w:szCs w:val="17"/>
        </w:rPr>
        <w:t>as  Manager</w:t>
      </w:r>
      <w:proofErr w:type="gramEnd"/>
      <w:r w:rsidR="00DF1545">
        <w:rPr>
          <w:rFonts w:ascii="Verdana" w:hAnsi="Verdana"/>
          <w:b/>
          <w:sz w:val="17"/>
          <w:szCs w:val="17"/>
        </w:rPr>
        <w:t xml:space="preserve"> Finance and Accounts </w:t>
      </w:r>
      <w:r>
        <w:rPr>
          <w:rFonts w:ascii="Verdana" w:hAnsi="Verdana"/>
          <w:b/>
          <w:sz w:val="17"/>
          <w:szCs w:val="17"/>
        </w:rPr>
        <w:t xml:space="preserve"> Drawing AED1</w:t>
      </w:r>
      <w:r w:rsidR="0001615A">
        <w:rPr>
          <w:rFonts w:ascii="Verdana" w:hAnsi="Verdana"/>
          <w:b/>
          <w:sz w:val="17"/>
          <w:szCs w:val="17"/>
        </w:rPr>
        <w:t>6</w:t>
      </w:r>
      <w:r>
        <w:rPr>
          <w:rFonts w:ascii="Verdana" w:hAnsi="Verdana"/>
          <w:b/>
          <w:sz w:val="17"/>
          <w:szCs w:val="17"/>
        </w:rPr>
        <w:t>,000/- per month with free food and accommodation and Medical free.</w:t>
      </w:r>
    </w:p>
    <w:p w:rsidR="0075551C" w:rsidRDefault="0075551C" w:rsidP="0075551C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</w:p>
    <w:p w:rsidR="00A069C9" w:rsidRDefault="00A069C9" w:rsidP="0075551C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Jun’08 to Jun’09 with Peninsular </w:t>
      </w:r>
      <w:proofErr w:type="spellStart"/>
      <w:r>
        <w:rPr>
          <w:rFonts w:ascii="Verdana" w:hAnsi="Verdana"/>
          <w:b/>
          <w:sz w:val="17"/>
          <w:szCs w:val="17"/>
        </w:rPr>
        <w:t>Petrotech</w:t>
      </w:r>
      <w:proofErr w:type="spellEnd"/>
      <w:r>
        <w:rPr>
          <w:rFonts w:ascii="Verdana" w:hAnsi="Verdana"/>
          <w:b/>
          <w:sz w:val="17"/>
          <w:szCs w:val="17"/>
        </w:rPr>
        <w:t xml:space="preserve"> Engineering WLL, Qatar, designated as Chief Accounts Officer - </w:t>
      </w:r>
      <w:proofErr w:type="spellStart"/>
      <w:r>
        <w:rPr>
          <w:rFonts w:ascii="Verdana" w:hAnsi="Verdana"/>
          <w:b/>
          <w:sz w:val="17"/>
          <w:szCs w:val="17"/>
        </w:rPr>
        <w:t>Teyseer</w:t>
      </w:r>
      <w:proofErr w:type="spellEnd"/>
      <w:r>
        <w:rPr>
          <w:rFonts w:ascii="Verdana" w:hAnsi="Verdana"/>
          <w:b/>
          <w:sz w:val="17"/>
          <w:szCs w:val="17"/>
        </w:rPr>
        <w:t xml:space="preserve"> Group of Companies</w:t>
      </w:r>
    </w:p>
    <w:p w:rsidR="0075551C" w:rsidRDefault="0075551C" w:rsidP="0075551C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</w:p>
    <w:p w:rsidR="00A069C9" w:rsidRDefault="00A069C9" w:rsidP="00A069C9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Nov’07 to Jun’08 with BMY General Trading LLC, </w:t>
      </w:r>
      <w:proofErr w:type="spellStart"/>
      <w:r>
        <w:rPr>
          <w:rFonts w:ascii="Verdana" w:hAnsi="Verdana"/>
          <w:b/>
          <w:sz w:val="17"/>
          <w:szCs w:val="17"/>
        </w:rPr>
        <w:t>Sharjah</w:t>
      </w:r>
      <w:proofErr w:type="spellEnd"/>
      <w:r>
        <w:rPr>
          <w:rFonts w:ascii="Verdana" w:hAnsi="Verdana"/>
          <w:b/>
          <w:sz w:val="17"/>
          <w:szCs w:val="17"/>
        </w:rPr>
        <w:t>, UAE as Manager-Accounts</w:t>
      </w:r>
    </w:p>
    <w:p w:rsidR="00A069C9" w:rsidRPr="00E475EB" w:rsidRDefault="00A069C9" w:rsidP="0075551C">
      <w:pPr>
        <w:shd w:val="clear" w:color="auto" w:fill="E6E6E6"/>
        <w:spacing w:before="60"/>
        <w:rPr>
          <w:rFonts w:ascii="Verdana" w:hAnsi="Verdana"/>
          <w:b/>
          <w:i/>
          <w:sz w:val="17"/>
          <w:szCs w:val="17"/>
        </w:rPr>
      </w:pPr>
      <w:r w:rsidRPr="00E475EB">
        <w:rPr>
          <w:rFonts w:ascii="Verdana" w:hAnsi="Verdana"/>
          <w:b/>
          <w:i/>
          <w:sz w:val="17"/>
          <w:szCs w:val="17"/>
        </w:rPr>
        <w:t>Dealt in logistics export &amp; import of metals &amp; Ferro alloys</w:t>
      </w:r>
    </w:p>
    <w:p w:rsidR="0075551C" w:rsidRPr="0075551C" w:rsidRDefault="0075551C" w:rsidP="0075551C">
      <w:pPr>
        <w:shd w:val="clear" w:color="auto" w:fill="E6E6E6"/>
        <w:spacing w:before="60"/>
        <w:rPr>
          <w:rFonts w:ascii="Verdana" w:hAnsi="Verdana"/>
          <w:i/>
          <w:sz w:val="17"/>
          <w:szCs w:val="17"/>
        </w:rPr>
      </w:pPr>
    </w:p>
    <w:p w:rsidR="00A069C9" w:rsidRPr="0075551C" w:rsidRDefault="00A069C9" w:rsidP="0075551C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May’06 to Sep’07 with Sultanate of Oman, for a PDO Contractor Star of </w:t>
      </w:r>
      <w:proofErr w:type="spellStart"/>
      <w:r>
        <w:rPr>
          <w:rFonts w:ascii="Verdana" w:hAnsi="Verdana"/>
          <w:b/>
          <w:sz w:val="17"/>
          <w:szCs w:val="17"/>
        </w:rPr>
        <w:t>Fahud</w:t>
      </w:r>
      <w:proofErr w:type="spellEnd"/>
      <w:r>
        <w:rPr>
          <w:rFonts w:ascii="Verdana" w:hAnsi="Verdana"/>
          <w:b/>
          <w:sz w:val="17"/>
          <w:szCs w:val="17"/>
        </w:rPr>
        <w:t>, as Chief Accounts Officer</w:t>
      </w:r>
    </w:p>
    <w:p w:rsidR="00A069C9" w:rsidRDefault="00A069C9" w:rsidP="00A069C9">
      <w:pPr>
        <w:shd w:val="clear" w:color="auto" w:fill="E6E6E6"/>
        <w:spacing w:before="60"/>
        <w:rPr>
          <w:rFonts w:ascii="Verdana" w:hAnsi="Verdana"/>
          <w:b/>
          <w:sz w:val="17"/>
          <w:szCs w:val="17"/>
        </w:rPr>
      </w:pPr>
      <w:proofErr w:type="gramStart"/>
      <w:r>
        <w:rPr>
          <w:rFonts w:ascii="Verdana" w:hAnsi="Verdana"/>
          <w:b/>
          <w:sz w:val="17"/>
          <w:szCs w:val="17"/>
        </w:rPr>
        <w:t xml:space="preserve">April’00 to May’06 with Al </w:t>
      </w:r>
      <w:proofErr w:type="spellStart"/>
      <w:r>
        <w:rPr>
          <w:rFonts w:ascii="Verdana" w:hAnsi="Verdana"/>
          <w:b/>
          <w:sz w:val="17"/>
          <w:szCs w:val="17"/>
        </w:rPr>
        <w:t>Dossary</w:t>
      </w:r>
      <w:proofErr w:type="spellEnd"/>
      <w:r>
        <w:rPr>
          <w:rFonts w:ascii="Verdana" w:hAnsi="Verdana"/>
          <w:b/>
          <w:sz w:val="17"/>
          <w:szCs w:val="17"/>
        </w:rPr>
        <w:t xml:space="preserve"> Group of Hotels (16</w:t>
      </w:r>
      <w:r w:rsidR="000F30FF">
        <w:rPr>
          <w:rFonts w:ascii="Verdana" w:hAnsi="Verdana"/>
          <w:b/>
          <w:sz w:val="17"/>
          <w:szCs w:val="17"/>
        </w:rPr>
        <w:t>Nos</w:t>
      </w:r>
      <w:r>
        <w:rPr>
          <w:rFonts w:ascii="Verdana" w:hAnsi="Verdana"/>
          <w:b/>
          <w:sz w:val="17"/>
          <w:szCs w:val="17"/>
        </w:rPr>
        <w:t>), Amusement Parks and Chalets as Manager Accounts.</w:t>
      </w:r>
      <w:proofErr w:type="gramEnd"/>
    </w:p>
    <w:p w:rsidR="00E475EB" w:rsidRDefault="00E475EB" w:rsidP="00E475EB">
      <w:pPr>
        <w:shd w:val="clear" w:color="auto" w:fill="E6E6E6"/>
        <w:tabs>
          <w:tab w:val="left" w:pos="810"/>
        </w:tabs>
        <w:spacing w:before="60"/>
        <w:rPr>
          <w:rFonts w:ascii="Verdana" w:hAnsi="Verdana" w:cs="Arial"/>
          <w:b/>
          <w:i/>
          <w:sz w:val="17"/>
          <w:szCs w:val="17"/>
        </w:rPr>
      </w:pPr>
    </w:p>
    <w:p w:rsidR="00E475EB" w:rsidRPr="00E475EB" w:rsidRDefault="00E475EB" w:rsidP="00E475EB">
      <w:pPr>
        <w:shd w:val="clear" w:color="auto" w:fill="E6E6E6"/>
        <w:tabs>
          <w:tab w:val="left" w:pos="810"/>
        </w:tabs>
        <w:spacing w:before="60"/>
        <w:rPr>
          <w:rFonts w:ascii="Verdana" w:hAnsi="Verdana" w:cs="Arial"/>
          <w:i/>
          <w:sz w:val="17"/>
          <w:szCs w:val="17"/>
        </w:rPr>
      </w:pPr>
      <w:r>
        <w:rPr>
          <w:rFonts w:ascii="Verdana" w:hAnsi="Verdana" w:cs="Arial"/>
          <w:b/>
          <w:i/>
          <w:sz w:val="17"/>
          <w:szCs w:val="17"/>
        </w:rPr>
        <w:t>Worked in India since 1986 to 2000 for Construction Group of companies and completed several projects Like MRF, NMTPP, NMPT-</w:t>
      </w:r>
      <w:proofErr w:type="spellStart"/>
      <w:r>
        <w:rPr>
          <w:rFonts w:ascii="Verdana" w:hAnsi="Verdana" w:cs="Arial"/>
          <w:b/>
          <w:i/>
          <w:sz w:val="17"/>
          <w:szCs w:val="17"/>
        </w:rPr>
        <w:t>Panambur</w:t>
      </w:r>
      <w:proofErr w:type="spellEnd"/>
      <w:r>
        <w:rPr>
          <w:rFonts w:ascii="Verdana" w:hAnsi="Verdana" w:cs="Arial"/>
          <w:b/>
          <w:i/>
          <w:sz w:val="17"/>
          <w:szCs w:val="17"/>
        </w:rPr>
        <w:t xml:space="preserve">, PEPSICO, IB thermal, Railway Doubling on KK </w:t>
      </w:r>
      <w:proofErr w:type="spellStart"/>
      <w:r>
        <w:rPr>
          <w:rFonts w:ascii="Verdana" w:hAnsi="Verdana" w:cs="Arial"/>
          <w:b/>
          <w:i/>
          <w:sz w:val="17"/>
          <w:szCs w:val="17"/>
        </w:rPr>
        <w:t>Koraput</w:t>
      </w:r>
      <w:proofErr w:type="spellEnd"/>
      <w:r>
        <w:rPr>
          <w:rFonts w:ascii="Verdana" w:hAnsi="Verdana" w:cs="Arial"/>
          <w:b/>
          <w:i/>
          <w:sz w:val="17"/>
          <w:szCs w:val="17"/>
        </w:rPr>
        <w:t xml:space="preserve"> </w:t>
      </w:r>
      <w:proofErr w:type="spellStart"/>
      <w:r>
        <w:rPr>
          <w:rFonts w:ascii="Verdana" w:hAnsi="Verdana" w:cs="Arial"/>
          <w:b/>
          <w:i/>
          <w:sz w:val="17"/>
          <w:szCs w:val="17"/>
        </w:rPr>
        <w:t>Kirandol</w:t>
      </w:r>
      <w:proofErr w:type="spellEnd"/>
      <w:r>
        <w:rPr>
          <w:rFonts w:ascii="Verdana" w:hAnsi="Verdana" w:cs="Arial"/>
          <w:b/>
          <w:i/>
          <w:sz w:val="17"/>
          <w:szCs w:val="17"/>
        </w:rPr>
        <w:t>. BHEL,</w:t>
      </w:r>
      <w:r w:rsidR="00207D2C">
        <w:rPr>
          <w:rFonts w:ascii="Verdana" w:hAnsi="Verdana" w:cs="Arial"/>
          <w:b/>
          <w:i/>
          <w:sz w:val="17"/>
          <w:szCs w:val="17"/>
        </w:rPr>
        <w:t xml:space="preserve"> DAHEJ GOLD MINES, GACL etc</w:t>
      </w:r>
    </w:p>
    <w:p w:rsidR="00A069C9" w:rsidRDefault="00207D2C" w:rsidP="00A069C9">
      <w:p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:rsidR="00FB25FE" w:rsidRDefault="00FB25FE" w:rsidP="00A069C9">
      <w:pPr>
        <w:spacing w:before="60"/>
        <w:rPr>
          <w:rFonts w:ascii="Verdana" w:hAnsi="Verdana"/>
          <w:sz w:val="17"/>
          <w:szCs w:val="17"/>
        </w:rPr>
      </w:pPr>
    </w:p>
    <w:p w:rsidR="00FB25FE" w:rsidRDefault="00FB25FE" w:rsidP="00A069C9">
      <w:pPr>
        <w:spacing w:before="60"/>
        <w:rPr>
          <w:rFonts w:ascii="Verdana" w:hAnsi="Verdana"/>
          <w:sz w:val="17"/>
          <w:szCs w:val="17"/>
        </w:rPr>
      </w:pPr>
    </w:p>
    <w:p w:rsidR="00FB25FE" w:rsidRDefault="00FB25FE" w:rsidP="00A069C9">
      <w:pPr>
        <w:spacing w:before="60"/>
        <w:rPr>
          <w:rFonts w:ascii="Verdana" w:hAnsi="Verdana"/>
          <w:sz w:val="17"/>
          <w:szCs w:val="17"/>
        </w:rPr>
      </w:pPr>
    </w:p>
    <w:p w:rsidR="00FB25FE" w:rsidRDefault="00FB25FE" w:rsidP="00A069C9">
      <w:pPr>
        <w:spacing w:before="60"/>
        <w:rPr>
          <w:rFonts w:ascii="Verdana" w:hAnsi="Verdana"/>
          <w:sz w:val="17"/>
          <w:szCs w:val="17"/>
        </w:rPr>
      </w:pPr>
    </w:p>
    <w:p w:rsidR="00A069C9" w:rsidRDefault="00A069C9" w:rsidP="00A069C9">
      <w:pPr>
        <w:spacing w:before="60"/>
        <w:jc w:val="center"/>
        <w:rPr>
          <w:rFonts w:ascii="Verdana" w:hAnsi="Verdana"/>
          <w:b/>
          <w:sz w:val="17"/>
          <w:szCs w:val="17"/>
        </w:rPr>
      </w:pPr>
    </w:p>
    <w:p w:rsidR="00A069C9" w:rsidRDefault="00A069C9" w:rsidP="00A069C9">
      <w:pPr>
        <w:spacing w:before="60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KEY RESULT AREAS</w:t>
      </w:r>
    </w:p>
    <w:p w:rsidR="00A069C9" w:rsidRDefault="00A069C9" w:rsidP="00A069C9">
      <w:pPr>
        <w:spacing w:before="6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>Financial Planning &amp; Management</w:t>
      </w:r>
    </w:p>
    <w:p w:rsidR="00A069C9" w:rsidRPr="003405E5" w:rsidRDefault="00A069C9" w:rsidP="003405E5">
      <w:pPr>
        <w:pStyle w:val="NoSpacing"/>
        <w:rPr>
          <w:rFonts w:ascii="Verdana" w:hAnsi="Verdana"/>
          <w:sz w:val="17"/>
          <w:szCs w:val="17"/>
        </w:rPr>
      </w:pPr>
      <w:proofErr w:type="gramStart"/>
      <w:r w:rsidRPr="003405E5">
        <w:rPr>
          <w:rFonts w:ascii="Verdana" w:hAnsi="Verdana"/>
          <w:sz w:val="17"/>
          <w:szCs w:val="17"/>
        </w:rPr>
        <w:t>Heading finance functions involving determining financial objectives, designing &amp; implementing systems, policies &amp; procedures to facilitate internal financial controls.</w:t>
      </w:r>
      <w:proofErr w:type="gramEnd"/>
      <w:r w:rsidRPr="003405E5">
        <w:rPr>
          <w:rFonts w:ascii="Verdana" w:hAnsi="Verdana"/>
          <w:sz w:val="17"/>
          <w:szCs w:val="17"/>
        </w:rPr>
        <w:t xml:space="preserve"> </w:t>
      </w:r>
    </w:p>
    <w:p w:rsidR="00A069C9" w:rsidRPr="003405E5" w:rsidRDefault="00A069C9" w:rsidP="003405E5">
      <w:pPr>
        <w:pStyle w:val="NoSpacing"/>
        <w:rPr>
          <w:rFonts w:ascii="Verdana" w:hAnsi="Verdana"/>
          <w:sz w:val="17"/>
          <w:szCs w:val="17"/>
        </w:rPr>
      </w:pPr>
      <w:r w:rsidRPr="003405E5">
        <w:rPr>
          <w:rFonts w:ascii="Verdana" w:hAnsi="Verdana"/>
          <w:sz w:val="17"/>
          <w:szCs w:val="17"/>
        </w:rPr>
        <w:t xml:space="preserve">Formulating need-based business strategies for maximizing profitability &amp; realize organizational goals. </w:t>
      </w:r>
    </w:p>
    <w:p w:rsidR="003405E5" w:rsidRPr="003405E5" w:rsidRDefault="00A069C9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sz w:val="17"/>
          <w:szCs w:val="17"/>
        </w:rPr>
        <w:t xml:space="preserve">Developing and maintaining adequate internal control system, preparing annual and periodic financial results, submitting them to the management for review and control the finances. </w:t>
      </w:r>
      <w:r w:rsidR="003405E5" w:rsidRPr="003405E5">
        <w:rPr>
          <w:rFonts w:ascii="Verdana" w:hAnsi="Verdana"/>
          <w:color w:val="000000"/>
          <w:sz w:val="17"/>
          <w:szCs w:val="17"/>
        </w:rPr>
        <w:t>Handled Accounts payable and Accounts Receivable related activities.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Preparation of Financial Model for the projects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Finalization of accounts including balance sheet,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Budgetary Management &amp; Control,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Dealing with Statutory Auditors,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Project Finance,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Fund Management,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Review &amp; Consolidation of Accounts,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MIS,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Detail Project Report (DPR),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Obtain Approvals for Projects from Banks,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Taxation, Cost Accounting,</w:t>
      </w:r>
    </w:p>
    <w:p w:rsidR="003405E5" w:rsidRPr="003405E5" w:rsidRDefault="003405E5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Managing International Projects Finance &amp; Budget,</w:t>
      </w:r>
    </w:p>
    <w:p w:rsidR="00A069C9" w:rsidRPr="003405E5" w:rsidRDefault="003405E5" w:rsidP="003405E5">
      <w:pPr>
        <w:pStyle w:val="NoSpacing"/>
        <w:rPr>
          <w:rFonts w:ascii="Verdana" w:hAnsi="Verdana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 xml:space="preserve">Dealing with banks </w:t>
      </w:r>
      <w:proofErr w:type="gramStart"/>
      <w:r w:rsidRPr="003405E5">
        <w:rPr>
          <w:rFonts w:ascii="Verdana" w:hAnsi="Verdana"/>
          <w:color w:val="000000"/>
          <w:sz w:val="17"/>
          <w:szCs w:val="17"/>
        </w:rPr>
        <w:t>for  LCs</w:t>
      </w:r>
      <w:proofErr w:type="gramEnd"/>
      <w:r w:rsidRPr="003405E5">
        <w:rPr>
          <w:rFonts w:ascii="Verdana" w:hAnsi="Verdana"/>
          <w:color w:val="000000"/>
          <w:sz w:val="17"/>
          <w:szCs w:val="17"/>
        </w:rPr>
        <w:t>, Bank guarantees, project financing, etc.</w:t>
      </w:r>
    </w:p>
    <w:p w:rsidR="00A069C9" w:rsidRDefault="00A069C9" w:rsidP="00A069C9">
      <w:pPr>
        <w:spacing w:before="6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>Accounting</w:t>
      </w:r>
    </w:p>
    <w:p w:rsidR="00A069C9" w:rsidRPr="003405E5" w:rsidRDefault="00A069C9" w:rsidP="003405E5">
      <w:pPr>
        <w:pStyle w:val="NoSpacing"/>
        <w:rPr>
          <w:rFonts w:ascii="Verdana" w:hAnsi="Verdana"/>
          <w:sz w:val="17"/>
          <w:szCs w:val="17"/>
        </w:rPr>
      </w:pPr>
      <w:r w:rsidRPr="003405E5">
        <w:rPr>
          <w:rFonts w:ascii="Verdana" w:hAnsi="Verdana"/>
          <w:sz w:val="17"/>
          <w:szCs w:val="17"/>
        </w:rPr>
        <w:t xml:space="preserve">Designing and implementing systems &amp; procedures; supervising the consolidation of group accounts and preparation of financial statements &amp; annual reports. </w:t>
      </w:r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proofErr w:type="gramStart"/>
      <w:r w:rsidRPr="003405E5">
        <w:rPr>
          <w:rFonts w:ascii="Verdana" w:hAnsi="Verdana"/>
          <w:color w:val="000000"/>
          <w:sz w:val="17"/>
          <w:szCs w:val="17"/>
        </w:rPr>
        <w:t>Preparation of Bank Reconciliation Statement &amp; Ledger Scrutinizing.</w:t>
      </w:r>
      <w:proofErr w:type="gramEnd"/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 xml:space="preserve">Prepared Aging reports of Debtors and Creditors and fix discrepancies if any Debtors / Creditors ledger reconciliation. </w:t>
      </w:r>
      <w:proofErr w:type="gramStart"/>
      <w:r w:rsidRPr="003405E5">
        <w:rPr>
          <w:rFonts w:ascii="Verdana" w:hAnsi="Verdana"/>
          <w:color w:val="000000"/>
          <w:sz w:val="17"/>
          <w:szCs w:val="17"/>
        </w:rPr>
        <w:t>Daily Debtors &amp; Creditors balances &amp; Day to Day Accounting.</w:t>
      </w:r>
      <w:proofErr w:type="gramEnd"/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Maintenance of Inventory &amp; Daily Accounts records and based on that Purchase &amp; Inventory Entries are passed in Tally.</w:t>
      </w:r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Follow up with Teams for the discrepancies of breaks identified.</w:t>
      </w:r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Prepare monthly profit and loss statements and closing reports Prepare Revenue and Expense reports, Analyze the trend and report to Manager.</w:t>
      </w:r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proofErr w:type="gramStart"/>
      <w:r w:rsidRPr="003405E5">
        <w:rPr>
          <w:rFonts w:ascii="Verdana" w:hAnsi="Verdana"/>
          <w:color w:val="000000"/>
          <w:sz w:val="17"/>
          <w:szCs w:val="17"/>
        </w:rPr>
        <w:t>Responsible for detailed MIS and trend analysis of open items and aging items.</w:t>
      </w:r>
      <w:proofErr w:type="gramEnd"/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>Prepared Salary Register and doing Payment of Statutory compliances like Provident Fund, Professional Tax &amp; Employee State Insurance Commission.</w:t>
      </w:r>
    </w:p>
    <w:p w:rsidR="0025394E" w:rsidRPr="003405E5" w:rsidRDefault="0025394E" w:rsidP="003405E5">
      <w:pPr>
        <w:pStyle w:val="NoSpacing"/>
        <w:rPr>
          <w:rFonts w:ascii="Verdana" w:hAnsi="Verdana"/>
          <w:color w:val="000000"/>
          <w:sz w:val="17"/>
          <w:szCs w:val="17"/>
        </w:rPr>
      </w:pPr>
      <w:r w:rsidRPr="003405E5">
        <w:rPr>
          <w:rFonts w:ascii="Verdana" w:hAnsi="Verdana"/>
          <w:color w:val="000000"/>
          <w:sz w:val="17"/>
          <w:szCs w:val="17"/>
        </w:rPr>
        <w:t xml:space="preserve">Part of the team responsible for strategizing the fund </w:t>
      </w:r>
      <w:proofErr w:type="gramStart"/>
      <w:r w:rsidRPr="003405E5">
        <w:rPr>
          <w:rFonts w:ascii="Verdana" w:hAnsi="Verdana"/>
          <w:color w:val="000000"/>
          <w:sz w:val="17"/>
          <w:szCs w:val="17"/>
        </w:rPr>
        <w:t>raising</w:t>
      </w:r>
      <w:proofErr w:type="gramEnd"/>
      <w:r w:rsidRPr="003405E5">
        <w:rPr>
          <w:rFonts w:ascii="Verdana" w:hAnsi="Verdana"/>
          <w:color w:val="000000"/>
          <w:sz w:val="17"/>
          <w:szCs w:val="17"/>
        </w:rPr>
        <w:t>, Customer &amp; Vendors Management.</w:t>
      </w:r>
    </w:p>
    <w:p w:rsidR="00A069C9" w:rsidRDefault="00A069C9" w:rsidP="00A069C9">
      <w:pPr>
        <w:spacing w:before="6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 xml:space="preserve">Costing / MIS </w:t>
      </w:r>
    </w:p>
    <w:p w:rsidR="00A069C9" w:rsidRDefault="00A069C9" w:rsidP="00A069C9">
      <w:pPr>
        <w:numPr>
          <w:ilvl w:val="0"/>
          <w:numId w:val="3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Analysing budgeted contribution and actual contribution for the previous year. Preparing cost sheet and monitoring of cost card details.</w:t>
      </w:r>
    </w:p>
    <w:p w:rsidR="00A069C9" w:rsidRDefault="00A069C9" w:rsidP="00A069C9">
      <w:pPr>
        <w:numPr>
          <w:ilvl w:val="0"/>
          <w:numId w:val="3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Supervising the preparation of MIS reports to provide feedback to top management on financial performance, viz. fund management, credit control, profitability, etc. </w:t>
      </w:r>
    </w:p>
    <w:p w:rsidR="0025394E" w:rsidRPr="003405E5" w:rsidRDefault="00A069C9" w:rsidP="00A069C9">
      <w:pPr>
        <w:numPr>
          <w:ilvl w:val="0"/>
          <w:numId w:val="3"/>
        </w:numPr>
        <w:spacing w:before="60"/>
        <w:jc w:val="both"/>
        <w:rPr>
          <w:rFonts w:ascii="Verdana" w:hAnsi="Verdana" w:cs="Arial"/>
          <w:b/>
          <w:sz w:val="17"/>
          <w:szCs w:val="17"/>
          <w:u w:val="single"/>
        </w:rPr>
      </w:pPr>
      <w:r w:rsidRPr="003405E5">
        <w:rPr>
          <w:rFonts w:ascii="Verdana" w:hAnsi="Verdana" w:cs="Arial"/>
          <w:sz w:val="17"/>
          <w:szCs w:val="17"/>
        </w:rPr>
        <w:t>Keeping track of contribution of product as per budget, vis-à-vis actual.</w:t>
      </w:r>
    </w:p>
    <w:p w:rsidR="00A069C9" w:rsidRDefault="00A069C9" w:rsidP="00A069C9">
      <w:pPr>
        <w:spacing w:before="60"/>
        <w:jc w:val="both"/>
        <w:rPr>
          <w:rFonts w:ascii="Verdana" w:hAnsi="Verdana" w:cs="Arial"/>
          <w:b/>
          <w:sz w:val="17"/>
          <w:szCs w:val="17"/>
          <w:u w:val="single"/>
        </w:rPr>
      </w:pPr>
      <w:r>
        <w:rPr>
          <w:rFonts w:ascii="Verdana" w:hAnsi="Verdana" w:cs="Arial"/>
          <w:b/>
          <w:sz w:val="17"/>
          <w:szCs w:val="17"/>
          <w:u w:val="single"/>
        </w:rPr>
        <w:t>Auditing/ Statutory Compliance</w:t>
      </w:r>
    </w:p>
    <w:p w:rsidR="00A069C9" w:rsidRDefault="00A069C9" w:rsidP="00A069C9">
      <w:pPr>
        <w:numPr>
          <w:ilvl w:val="0"/>
          <w:numId w:val="4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Ensuring compliance to the govt. rules and regulations as defined by statutory authorities. </w:t>
      </w:r>
    </w:p>
    <w:p w:rsidR="00A069C9" w:rsidRDefault="00A069C9" w:rsidP="00A069C9">
      <w:pPr>
        <w:numPr>
          <w:ilvl w:val="0"/>
          <w:numId w:val="4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Preparing and finalizing statutory/ internal audits with auditors and ensuring all compliances under the regulatory acts and other statutory bodies. </w:t>
      </w:r>
    </w:p>
    <w:p w:rsidR="00A069C9" w:rsidRDefault="00A069C9" w:rsidP="00A069C9">
      <w:pPr>
        <w:numPr>
          <w:ilvl w:val="0"/>
          <w:numId w:val="4"/>
        </w:numPr>
        <w:spacing w:before="6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Liaising with statutory / internal auditors etc for timely completion of audits. Maintaining audit records and implementing audit observations. </w:t>
      </w:r>
    </w:p>
    <w:p w:rsidR="00B7303C" w:rsidRDefault="00B7303C" w:rsidP="00B7303C">
      <w:pPr>
        <w:pStyle w:val="NoSpacing"/>
        <w:rPr>
          <w:rFonts w:ascii="Verdana" w:hAnsi="Verdana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sz w:val="17"/>
          <w:szCs w:val="17"/>
          <w:u w:val="single"/>
          <w:shd w:val="clear" w:color="auto" w:fill="FFFFFF"/>
        </w:rPr>
        <w:t>Special Skills, if any</w:t>
      </w:r>
      <w:proofErr w:type="gramStart"/>
      <w:r>
        <w:rPr>
          <w:rFonts w:ascii="Verdana" w:hAnsi="Verdana"/>
          <w:b/>
          <w:bCs/>
          <w:sz w:val="17"/>
          <w:szCs w:val="17"/>
          <w:u w:val="single"/>
          <w:shd w:val="clear" w:color="auto" w:fill="FFFFFF"/>
        </w:rPr>
        <w:t>:</w:t>
      </w:r>
      <w:proofErr w:type="gramEnd"/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Problem Solving and Decision Making Skills.</w:t>
      </w:r>
      <w:r>
        <w:rPr>
          <w:rStyle w:val="apple-converted-space"/>
          <w:rFonts w:ascii="Verdana" w:hAnsi="Verdana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Energetic, creative, Committed, Self-Dependent, Team Player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Financial and Analytical Skills</w:t>
      </w:r>
      <w:r>
        <w:rPr>
          <w:rStyle w:val="apple-converted-space"/>
          <w:rFonts w:ascii="Verdana" w:hAnsi="Verdana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Leadership Skills</w:t>
      </w:r>
      <w:r>
        <w:rPr>
          <w:rStyle w:val="apple-converted-space"/>
          <w:rFonts w:ascii="Verdana" w:hAnsi="Verdana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Good Planning and Organizing Skills</w:t>
      </w:r>
      <w:r>
        <w:rPr>
          <w:rStyle w:val="apple-converted-space"/>
          <w:rFonts w:ascii="Verdana" w:hAnsi="Verdana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Good command of MS Office applications</w:t>
      </w:r>
      <w:r>
        <w:rPr>
          <w:rStyle w:val="apple-converted-space"/>
          <w:rFonts w:ascii="Verdana" w:hAnsi="Verdana" w:cs="Arial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Ability to meet dead lines</w:t>
      </w:r>
    </w:p>
    <w:p w:rsidR="00FB5C12" w:rsidRDefault="00B7303C" w:rsidP="00B7303C">
      <w:pPr>
        <w:pStyle w:val="NoSpacing"/>
        <w:rPr>
          <w:rFonts w:ascii="Verdana" w:hAnsi="Verdana"/>
          <w:sz w:val="17"/>
          <w:szCs w:val="17"/>
          <w:shd w:val="clear" w:color="auto" w:fill="FFFFFF"/>
        </w:rPr>
      </w:pPr>
      <w:r>
        <w:rPr>
          <w:rFonts w:ascii="Verdana" w:hAnsi="Verdana"/>
          <w:sz w:val="17"/>
          <w:szCs w:val="17"/>
          <w:shd w:val="clear" w:color="auto" w:fill="FFFFFF"/>
        </w:rPr>
        <w:lastRenderedPageBreak/>
        <w:t>• Ability to work in multi task environment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  <w:shd w:val="clear" w:color="auto" w:fill="FFFFFF"/>
        </w:rPr>
        <w:t>• Excellent communication and interpersonal skills</w:t>
      </w:r>
    </w:p>
    <w:p w:rsidR="00FB5C12" w:rsidRDefault="00FB5C12" w:rsidP="00B7303C">
      <w:pPr>
        <w:pStyle w:val="NoSpacing"/>
        <w:rPr>
          <w:rFonts w:ascii="Verdana" w:hAnsi="Verdana"/>
          <w:sz w:val="17"/>
          <w:szCs w:val="17"/>
          <w:shd w:val="clear" w:color="auto" w:fill="FFFFFF"/>
        </w:rPr>
      </w:pPr>
    </w:p>
    <w:p w:rsidR="00FB5C12" w:rsidRDefault="00FB5C12" w:rsidP="000767D7">
      <w:pPr>
        <w:shd w:val="clear" w:color="auto" w:fill="E6E6E6"/>
        <w:ind w:right="270"/>
        <w:rPr>
          <w:rFonts w:ascii="Verdana" w:hAnsi="Verdana" w:cs="Arial"/>
          <w:b/>
          <w:i/>
          <w:sz w:val="17"/>
          <w:szCs w:val="17"/>
        </w:rPr>
      </w:pPr>
      <w:r>
        <w:rPr>
          <w:rFonts w:ascii="Verdana" w:hAnsi="Verdana" w:cs="Arial"/>
          <w:b/>
          <w:i/>
          <w:sz w:val="17"/>
          <w:szCs w:val="17"/>
        </w:rPr>
        <w:t>Responsibilities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Reviewing, compil</w:t>
      </w:r>
      <w:r>
        <w:rPr>
          <w:rFonts w:ascii="Verdana" w:hAnsi="Verdana" w:cs="Arial"/>
          <w:sz w:val="17"/>
          <w:szCs w:val="17"/>
        </w:rPr>
        <w:t>ing and financial information.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Maintaining day-to-day cash inflows and outflows.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Prepare and review budget.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Maintaining, controlling the expenses of the company and cost cutting.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Reporting the daily and monthly fund statements.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Interacting with internal and external auditors in completing the audits.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Completing all the activities on sane day without keeping any pending works.</w:t>
      </w:r>
      <w:r>
        <w:rPr>
          <w:rFonts w:ascii="Verdana" w:hAnsi="Verdana" w:cs="Arial"/>
          <w:sz w:val="17"/>
          <w:szCs w:val="17"/>
        </w:rPr>
        <w:t>3</w:t>
      </w:r>
    </w:p>
    <w:p w:rsidR="00FB5C12" w:rsidRPr="00FB5C12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Using different types of accounting software Tally ERP 9 and Prolific ERP modules and familiar on Oracle based.</w:t>
      </w:r>
      <w:r>
        <w:rPr>
          <w:rFonts w:ascii="Verdana" w:hAnsi="Verdana" w:cs="Arial"/>
          <w:sz w:val="17"/>
          <w:szCs w:val="17"/>
        </w:rPr>
        <w:t>ERP based ISCALA reporting and accounting.</w:t>
      </w:r>
    </w:p>
    <w:p w:rsidR="00FB5C12" w:rsidRPr="00E628B8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Compiling of Cost Data and verify accuracy of information.</w:t>
      </w:r>
    </w:p>
    <w:p w:rsidR="00FB5C12" w:rsidRPr="00EB112F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 w:rsidRPr="00E628B8">
        <w:rPr>
          <w:rFonts w:ascii="Verdana" w:hAnsi="Verdana" w:cs="Arial"/>
          <w:sz w:val="17"/>
          <w:szCs w:val="17"/>
        </w:rPr>
        <w:t>Verify that all accounting related activities follow company standards</w:t>
      </w:r>
    </w:p>
    <w:p w:rsidR="00EB112F" w:rsidRPr="00E628B8" w:rsidRDefault="00EB112F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Monthly submission of P&amp;L report and Balance Sheet and Review with Management.</w:t>
      </w:r>
    </w:p>
    <w:p w:rsidR="00FB5C12" w:rsidRPr="00EB112F" w:rsidRDefault="00FB5C12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Rep</w:t>
      </w:r>
      <w:r w:rsidRPr="00E628B8">
        <w:rPr>
          <w:rFonts w:ascii="Verdana" w:hAnsi="Verdana" w:cs="Arial"/>
          <w:sz w:val="17"/>
          <w:szCs w:val="17"/>
        </w:rPr>
        <w:t>resenting accounting issues and results to executive committee under the leade</w:t>
      </w:r>
      <w:r>
        <w:rPr>
          <w:rFonts w:ascii="Verdana" w:hAnsi="Verdana" w:cs="Arial"/>
          <w:sz w:val="17"/>
          <w:szCs w:val="17"/>
        </w:rPr>
        <w:t xml:space="preserve">r ship of the Auditors </w:t>
      </w:r>
      <w:r w:rsidRPr="00E628B8">
        <w:rPr>
          <w:rFonts w:ascii="Verdana" w:hAnsi="Verdana" w:cs="Arial"/>
          <w:sz w:val="17"/>
          <w:szCs w:val="17"/>
        </w:rPr>
        <w:t>to Managing Director.</w:t>
      </w:r>
    </w:p>
    <w:p w:rsidR="00EB112F" w:rsidRPr="0014257E" w:rsidRDefault="00EB112F" w:rsidP="00FB5C12">
      <w:pPr>
        <w:pStyle w:val="ListParagraph"/>
        <w:numPr>
          <w:ilvl w:val="0"/>
          <w:numId w:val="5"/>
        </w:numPr>
        <w:spacing w:before="60"/>
        <w:rPr>
          <w:rFonts w:ascii="Verdana" w:hAnsi="Verdana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Project Costing and BEP and ROI review with management.</w:t>
      </w:r>
    </w:p>
    <w:p w:rsidR="00A069C9" w:rsidRDefault="00A069C9" w:rsidP="00A069C9">
      <w:pPr>
        <w:spacing w:before="40"/>
        <w:jc w:val="both"/>
        <w:rPr>
          <w:rFonts w:ascii="Verdana" w:hAnsi="Verdana" w:cs="Arial"/>
          <w:sz w:val="17"/>
          <w:szCs w:val="17"/>
        </w:rPr>
      </w:pPr>
    </w:p>
    <w:p w:rsidR="00A069C9" w:rsidRDefault="00A069C9" w:rsidP="00A069C9">
      <w:pPr>
        <w:shd w:val="clear" w:color="auto" w:fill="E6E6E6"/>
        <w:spacing w:before="40"/>
        <w:jc w:val="center"/>
        <w:rPr>
          <w:rFonts w:ascii="Verdana" w:hAnsi="Verdana" w:cs="Arial"/>
          <w:b/>
          <w:i/>
          <w:sz w:val="17"/>
          <w:szCs w:val="17"/>
        </w:rPr>
      </w:pPr>
      <w:r>
        <w:rPr>
          <w:rFonts w:ascii="Verdana" w:hAnsi="Verdana" w:cs="Arial"/>
          <w:b/>
          <w:i/>
          <w:sz w:val="17"/>
          <w:szCs w:val="17"/>
        </w:rPr>
        <w:t>SCHOLASTICS</w:t>
      </w:r>
    </w:p>
    <w:p w:rsidR="00A069C9" w:rsidRDefault="00A069C9" w:rsidP="00A069C9">
      <w:pPr>
        <w:spacing w:before="40"/>
        <w:jc w:val="both"/>
        <w:rPr>
          <w:rFonts w:ascii="Verdana" w:hAnsi="Verdana"/>
          <w:sz w:val="17"/>
          <w:szCs w:val="17"/>
          <w:highlight w:val="lightGray"/>
        </w:rPr>
      </w:pPr>
    </w:p>
    <w:p w:rsidR="00A069C9" w:rsidRDefault="00A069C9" w:rsidP="00A069C9">
      <w:pPr>
        <w:jc w:val="center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B.Com.</w:t>
      </w:r>
      <w:r>
        <w:rPr>
          <w:rFonts w:ascii="Verdana" w:hAnsi="Verdana" w:cs="Arial"/>
          <w:sz w:val="17"/>
          <w:szCs w:val="17"/>
        </w:rPr>
        <w:t xml:space="preserve"> from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 w:cs="Arial"/>
              <w:sz w:val="17"/>
              <w:szCs w:val="17"/>
            </w:rPr>
            <w:t>Andhra</w:t>
          </w:r>
        </w:smartTag>
        <w:r>
          <w:rPr>
            <w:rFonts w:ascii="Verdana" w:hAnsi="Verdana" w:cs="Arial"/>
            <w:sz w:val="17"/>
            <w:szCs w:val="17"/>
          </w:rPr>
          <w:t xml:space="preserve"> </w:t>
        </w:r>
        <w:smartTag w:uri="urn:schemas-microsoft-com:office:smarttags" w:element="PlaceType">
          <w:r>
            <w:rPr>
              <w:rFonts w:ascii="Verdana" w:hAnsi="Verdana" w:cs="Arial"/>
              <w:sz w:val="17"/>
              <w:szCs w:val="17"/>
            </w:rPr>
            <w:t>University</w:t>
          </w:r>
        </w:smartTag>
      </w:smartTag>
      <w:r>
        <w:rPr>
          <w:rFonts w:ascii="Verdana" w:hAnsi="Verdana" w:cs="Arial"/>
          <w:sz w:val="17"/>
          <w:szCs w:val="17"/>
        </w:rPr>
        <w:t xml:space="preserve"> in 1984</w:t>
      </w:r>
    </w:p>
    <w:p w:rsidR="00A069C9" w:rsidRDefault="00A069C9" w:rsidP="00A069C9">
      <w:pPr>
        <w:jc w:val="center"/>
        <w:rPr>
          <w:rFonts w:ascii="Verdana" w:hAnsi="Verdana" w:cs="Arial"/>
          <w:sz w:val="17"/>
          <w:szCs w:val="17"/>
        </w:rPr>
      </w:pPr>
    </w:p>
    <w:p w:rsidR="00A069C9" w:rsidRDefault="00A069C9" w:rsidP="00A069C9">
      <w:pPr>
        <w:jc w:val="center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Post Graduate Diploma in Business Administration &amp; Finance Management</w:t>
      </w:r>
      <w:r>
        <w:rPr>
          <w:rFonts w:ascii="Verdana" w:hAnsi="Verdana" w:cs="Arial"/>
          <w:sz w:val="17"/>
          <w:szCs w:val="17"/>
        </w:rPr>
        <w:t xml:space="preserve"> from St. Joseph’s College Autonomous, </w:t>
      </w:r>
      <w:proofErr w:type="spellStart"/>
      <w:r>
        <w:rPr>
          <w:rFonts w:ascii="Verdana" w:hAnsi="Verdana" w:cs="Arial"/>
          <w:sz w:val="17"/>
          <w:szCs w:val="17"/>
        </w:rPr>
        <w:t>Trichy</w:t>
      </w:r>
      <w:proofErr w:type="spellEnd"/>
      <w:r>
        <w:rPr>
          <w:rFonts w:ascii="Verdana" w:hAnsi="Verdana" w:cs="Arial"/>
          <w:sz w:val="17"/>
          <w:szCs w:val="17"/>
        </w:rPr>
        <w:t xml:space="preserve"> in 1986</w:t>
      </w:r>
    </w:p>
    <w:p w:rsidR="00A069C9" w:rsidRDefault="00A069C9" w:rsidP="00A069C9">
      <w:pPr>
        <w:jc w:val="center"/>
        <w:rPr>
          <w:rFonts w:ascii="Verdana" w:hAnsi="Verdana" w:cs="Arial"/>
          <w:sz w:val="17"/>
          <w:szCs w:val="17"/>
        </w:rPr>
      </w:pPr>
    </w:p>
    <w:p w:rsidR="003A1C58" w:rsidRDefault="00A069C9" w:rsidP="0025394E">
      <w:pPr>
        <w:jc w:val="center"/>
      </w:pPr>
      <w:r>
        <w:rPr>
          <w:rFonts w:ascii="Verdana" w:hAnsi="Verdana" w:cs="Arial"/>
          <w:b/>
          <w:sz w:val="17"/>
          <w:szCs w:val="17"/>
        </w:rPr>
        <w:t>ICWAI INTER</w:t>
      </w:r>
      <w:r>
        <w:rPr>
          <w:rFonts w:ascii="Verdana" w:hAnsi="Verdana" w:cs="Arial"/>
          <w:sz w:val="17"/>
          <w:szCs w:val="17"/>
        </w:rPr>
        <w:t xml:space="preserve"> </w:t>
      </w:r>
      <w:r w:rsidR="00EE75E0">
        <w:rPr>
          <w:rFonts w:ascii="Verdana" w:hAnsi="Verdana" w:cs="Arial"/>
          <w:sz w:val="17"/>
          <w:szCs w:val="17"/>
        </w:rPr>
        <w:t xml:space="preserve">part completed </w:t>
      </w:r>
      <w:r>
        <w:rPr>
          <w:rFonts w:ascii="Verdana" w:hAnsi="Verdana" w:cs="Arial"/>
          <w:sz w:val="17"/>
          <w:szCs w:val="17"/>
        </w:rPr>
        <w:t>in 1984</w:t>
      </w:r>
      <w:r w:rsidR="002205C7">
        <w:tab/>
      </w:r>
      <w:r w:rsidR="00EE75E0">
        <w:t xml:space="preserve">  </w:t>
      </w:r>
    </w:p>
    <w:p w:rsidR="00A069C9" w:rsidRDefault="00A069C9" w:rsidP="00A069C9">
      <w:pPr>
        <w:shd w:val="clear" w:color="auto" w:fill="E6E6E6"/>
        <w:spacing w:before="40"/>
        <w:jc w:val="center"/>
        <w:rPr>
          <w:rFonts w:ascii="Verdana" w:hAnsi="Verdana" w:cs="Arial"/>
          <w:b/>
          <w:i/>
          <w:sz w:val="17"/>
          <w:szCs w:val="17"/>
        </w:rPr>
      </w:pPr>
      <w:r>
        <w:rPr>
          <w:rFonts w:ascii="Verdana" w:hAnsi="Verdana" w:cs="Arial"/>
          <w:b/>
          <w:i/>
          <w:sz w:val="17"/>
          <w:szCs w:val="17"/>
        </w:rPr>
        <w:t>PERSONAL DOSSIER</w:t>
      </w:r>
    </w:p>
    <w:p w:rsidR="00A069C9" w:rsidRDefault="00A069C9" w:rsidP="00A069C9">
      <w:pPr>
        <w:spacing w:before="12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Date of Birth</w:t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  <w:t xml:space="preserve">: </w:t>
      </w:r>
      <w:r>
        <w:rPr>
          <w:rFonts w:ascii="Verdana" w:hAnsi="Verdana" w:cs="Arial"/>
          <w:sz w:val="17"/>
          <w:szCs w:val="17"/>
        </w:rPr>
        <w:tab/>
        <w:t>2</w:t>
      </w:r>
      <w:r>
        <w:rPr>
          <w:rFonts w:ascii="Verdana" w:hAnsi="Verdana" w:cs="Arial"/>
          <w:sz w:val="17"/>
          <w:szCs w:val="17"/>
          <w:vertAlign w:val="superscript"/>
        </w:rPr>
        <w:t>nd</w:t>
      </w:r>
      <w:r>
        <w:rPr>
          <w:rFonts w:ascii="Verdana" w:hAnsi="Verdana" w:cs="Arial"/>
          <w:sz w:val="17"/>
          <w:szCs w:val="17"/>
        </w:rPr>
        <w:t xml:space="preserve"> January 1964.</w:t>
      </w:r>
    </w:p>
    <w:p w:rsidR="00A069C9" w:rsidRDefault="00ED597A" w:rsidP="00ED597A">
      <w:pPr>
        <w:spacing w:before="120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Permanent Address</w:t>
      </w:r>
      <w:r>
        <w:rPr>
          <w:rFonts w:ascii="Verdana" w:hAnsi="Verdana" w:cs="Arial"/>
          <w:sz w:val="17"/>
          <w:szCs w:val="17"/>
        </w:rPr>
        <w:tab/>
        <w:t xml:space="preserve">                        </w:t>
      </w:r>
      <w:r w:rsidR="00A069C9">
        <w:rPr>
          <w:rFonts w:ascii="Verdana" w:hAnsi="Verdana" w:cs="Arial"/>
          <w:sz w:val="17"/>
          <w:szCs w:val="17"/>
        </w:rPr>
        <w:t>:</w:t>
      </w:r>
      <w:r w:rsidR="00A069C9"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>404, 3</w:t>
      </w:r>
      <w:r w:rsidRPr="00ED597A">
        <w:rPr>
          <w:rFonts w:ascii="Verdana" w:hAnsi="Verdana" w:cs="Arial"/>
          <w:sz w:val="17"/>
          <w:szCs w:val="17"/>
          <w:vertAlign w:val="superscript"/>
        </w:rPr>
        <w:t>rd</w:t>
      </w:r>
      <w:r>
        <w:rPr>
          <w:rFonts w:ascii="Verdana" w:hAnsi="Verdana" w:cs="Arial"/>
          <w:sz w:val="17"/>
          <w:szCs w:val="17"/>
        </w:rPr>
        <w:t xml:space="preserve"> West </w:t>
      </w:r>
      <w:proofErr w:type="spellStart"/>
      <w:r>
        <w:rPr>
          <w:rFonts w:ascii="Verdana" w:hAnsi="Verdana" w:cs="Arial"/>
          <w:sz w:val="17"/>
          <w:szCs w:val="17"/>
        </w:rPr>
        <w:t>st</w:t>
      </w:r>
      <w:proofErr w:type="spellEnd"/>
      <w:r>
        <w:rPr>
          <w:rFonts w:ascii="Verdana" w:hAnsi="Verdana" w:cs="Arial"/>
          <w:sz w:val="17"/>
          <w:szCs w:val="17"/>
        </w:rPr>
        <w:t xml:space="preserve">, </w:t>
      </w:r>
      <w:proofErr w:type="spellStart"/>
      <w:r>
        <w:rPr>
          <w:rFonts w:ascii="Verdana" w:hAnsi="Verdana" w:cs="Arial"/>
          <w:sz w:val="17"/>
          <w:szCs w:val="17"/>
        </w:rPr>
        <w:t>Indira</w:t>
      </w:r>
      <w:proofErr w:type="spellEnd"/>
      <w:r>
        <w:rPr>
          <w:rFonts w:ascii="Verdana" w:hAnsi="Verdana" w:cs="Arial"/>
          <w:sz w:val="17"/>
          <w:szCs w:val="17"/>
        </w:rPr>
        <w:t xml:space="preserve"> </w:t>
      </w:r>
      <w:proofErr w:type="spellStart"/>
      <w:r>
        <w:rPr>
          <w:rFonts w:ascii="Verdana" w:hAnsi="Verdana" w:cs="Arial"/>
          <w:sz w:val="17"/>
          <w:szCs w:val="17"/>
        </w:rPr>
        <w:t>nagar</w:t>
      </w:r>
      <w:proofErr w:type="spellEnd"/>
      <w:r>
        <w:rPr>
          <w:rFonts w:ascii="Verdana" w:hAnsi="Verdana" w:cs="Arial"/>
          <w:sz w:val="17"/>
          <w:szCs w:val="17"/>
        </w:rPr>
        <w:t xml:space="preserve">, </w:t>
      </w:r>
      <w:proofErr w:type="spellStart"/>
      <w:r>
        <w:rPr>
          <w:rFonts w:ascii="Verdana" w:hAnsi="Verdana" w:cs="Arial"/>
          <w:sz w:val="17"/>
          <w:szCs w:val="17"/>
        </w:rPr>
        <w:t>Sendurpuram</w:t>
      </w:r>
      <w:proofErr w:type="spellEnd"/>
      <w:r>
        <w:rPr>
          <w:rFonts w:ascii="Verdana" w:hAnsi="Verdana" w:cs="Arial"/>
          <w:sz w:val="17"/>
          <w:szCs w:val="17"/>
        </w:rPr>
        <w:t xml:space="preserve"> main rd,              </w:t>
      </w:r>
    </w:p>
    <w:p w:rsidR="00ED597A" w:rsidRDefault="00ED597A" w:rsidP="00ED597A">
      <w:pPr>
        <w:spacing w:before="120"/>
        <w:ind w:left="3600" w:hanging="3600"/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ab/>
      </w:r>
      <w:r>
        <w:rPr>
          <w:rFonts w:ascii="Verdana" w:hAnsi="Verdana" w:cs="Arial"/>
          <w:sz w:val="17"/>
          <w:szCs w:val="17"/>
        </w:rPr>
        <w:tab/>
      </w:r>
      <w:proofErr w:type="spellStart"/>
      <w:r>
        <w:rPr>
          <w:rFonts w:ascii="Verdana" w:hAnsi="Verdana" w:cs="Arial"/>
          <w:sz w:val="17"/>
          <w:szCs w:val="17"/>
        </w:rPr>
        <w:t>Kattupakkam</w:t>
      </w:r>
      <w:proofErr w:type="spellEnd"/>
      <w:proofErr w:type="gramStart"/>
      <w:r>
        <w:rPr>
          <w:rFonts w:ascii="Verdana" w:hAnsi="Verdana" w:cs="Arial"/>
          <w:sz w:val="17"/>
          <w:szCs w:val="17"/>
        </w:rPr>
        <w:t xml:space="preserve">, </w:t>
      </w:r>
      <w:r w:rsidR="002155EF">
        <w:rPr>
          <w:rFonts w:ascii="Verdana" w:hAnsi="Verdana" w:cs="Arial"/>
          <w:sz w:val="17"/>
          <w:szCs w:val="17"/>
        </w:rPr>
        <w:t xml:space="preserve"> </w:t>
      </w:r>
      <w:proofErr w:type="spellStart"/>
      <w:r w:rsidR="002155EF">
        <w:rPr>
          <w:rFonts w:ascii="Verdana" w:hAnsi="Verdana" w:cs="Arial"/>
          <w:sz w:val="17"/>
          <w:szCs w:val="17"/>
        </w:rPr>
        <w:t>Mangadu</w:t>
      </w:r>
      <w:proofErr w:type="spellEnd"/>
      <w:proofErr w:type="gramEnd"/>
      <w:r w:rsidR="002155EF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>Chennai- 600056</w:t>
      </w:r>
    </w:p>
    <w:p w:rsidR="00A069C9" w:rsidRDefault="00A069C9" w:rsidP="00A069C9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Nationality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Indian</w:t>
      </w:r>
    </w:p>
    <w:p w:rsidR="00A069C9" w:rsidRDefault="00A069C9" w:rsidP="00A069C9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Passport Status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</w:r>
      <w:r w:rsidRPr="005B7A6A">
        <w:rPr>
          <w:rFonts w:ascii="Verdana" w:hAnsi="Verdana"/>
          <w:b/>
          <w:bCs/>
          <w:sz w:val="17"/>
          <w:szCs w:val="17"/>
        </w:rPr>
        <w:t>Valid Till 0</w:t>
      </w:r>
      <w:r w:rsidR="00E23778" w:rsidRPr="005B7A6A">
        <w:rPr>
          <w:rFonts w:ascii="Verdana" w:hAnsi="Verdana"/>
          <w:b/>
          <w:bCs/>
          <w:sz w:val="17"/>
          <w:szCs w:val="17"/>
        </w:rPr>
        <w:t>5-02-202</w:t>
      </w:r>
      <w:r w:rsidRPr="005B7A6A">
        <w:rPr>
          <w:rFonts w:ascii="Verdana" w:hAnsi="Verdana"/>
          <w:b/>
          <w:bCs/>
          <w:sz w:val="17"/>
          <w:szCs w:val="17"/>
        </w:rPr>
        <w:t>3</w:t>
      </w:r>
    </w:p>
    <w:p w:rsidR="00A069C9" w:rsidRDefault="00A069C9" w:rsidP="00A069C9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Passport Number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:           </w:t>
      </w:r>
      <w:r w:rsidR="00E23778" w:rsidRPr="003B5D37">
        <w:rPr>
          <w:rFonts w:ascii="Verdana" w:hAnsi="Verdana"/>
          <w:b/>
          <w:bCs/>
          <w:sz w:val="17"/>
          <w:szCs w:val="17"/>
        </w:rPr>
        <w:t>K 8468050</w:t>
      </w:r>
      <w:r>
        <w:rPr>
          <w:rFonts w:ascii="Verdana" w:hAnsi="Verdana"/>
          <w:color w:val="0000FF"/>
          <w:sz w:val="17"/>
          <w:szCs w:val="17"/>
        </w:rPr>
        <w:t xml:space="preserve"> </w:t>
      </w:r>
    </w:p>
    <w:p w:rsidR="00A069C9" w:rsidRDefault="00A069C9" w:rsidP="00A069C9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Marital Status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Married</w:t>
      </w:r>
    </w:p>
    <w:p w:rsidR="00A069C9" w:rsidRDefault="00A069C9" w:rsidP="003B5D37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No. of Dependants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</w:r>
      <w:r w:rsidR="0001615A">
        <w:rPr>
          <w:rFonts w:ascii="Verdana" w:hAnsi="Verdana"/>
          <w:sz w:val="17"/>
          <w:szCs w:val="17"/>
        </w:rPr>
        <w:t>Wife</w:t>
      </w:r>
    </w:p>
    <w:p w:rsidR="00A069C9" w:rsidRDefault="00A069C9" w:rsidP="000F26A4">
      <w:pPr>
        <w:spacing w:before="1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Driving License Details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 xml:space="preserve">            :</w:t>
      </w:r>
      <w:r>
        <w:rPr>
          <w:rFonts w:ascii="Verdana" w:hAnsi="Verdana"/>
          <w:color w:val="0000FF"/>
          <w:sz w:val="17"/>
          <w:szCs w:val="17"/>
        </w:rPr>
        <w:tab/>
      </w:r>
      <w:r w:rsidR="000F26A4">
        <w:rPr>
          <w:rFonts w:ascii="Verdana" w:hAnsi="Verdana"/>
          <w:sz w:val="17"/>
          <w:szCs w:val="17"/>
        </w:rPr>
        <w:t>TN22 2018 0001968</w:t>
      </w:r>
    </w:p>
    <w:p w:rsidR="00A069C9" w:rsidRDefault="00A069C9">
      <w:r>
        <w:rPr>
          <w:rFonts w:ascii="Verdana" w:hAnsi="Verdana"/>
          <w:sz w:val="17"/>
          <w:szCs w:val="17"/>
        </w:rPr>
        <w:t xml:space="preserve">Languages Fluency         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English, Arabic, Hindi, Tamil, Telugu and Malayalam.</w:t>
      </w:r>
    </w:p>
    <w:sectPr w:rsidR="00A069C9" w:rsidSect="00D1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163A"/>
    <w:multiLevelType w:val="multilevel"/>
    <w:tmpl w:val="A98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01E73"/>
    <w:multiLevelType w:val="hybridMultilevel"/>
    <w:tmpl w:val="90BA92DE"/>
    <w:lvl w:ilvl="0" w:tplc="4A5ABB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03C26"/>
    <w:multiLevelType w:val="hybridMultilevel"/>
    <w:tmpl w:val="6C0A2BBE"/>
    <w:lvl w:ilvl="0" w:tplc="4A5ABB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C33E1"/>
    <w:multiLevelType w:val="multilevel"/>
    <w:tmpl w:val="080A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77900"/>
    <w:multiLevelType w:val="hybridMultilevel"/>
    <w:tmpl w:val="AE42B19E"/>
    <w:lvl w:ilvl="0" w:tplc="C36825AA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46169"/>
    <w:multiLevelType w:val="hybridMultilevel"/>
    <w:tmpl w:val="79E8515A"/>
    <w:lvl w:ilvl="0" w:tplc="4A5ABB2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7"/>
        <w:szCs w:val="17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30AF7"/>
    <w:multiLevelType w:val="hybridMultilevel"/>
    <w:tmpl w:val="B2085EE8"/>
    <w:lvl w:ilvl="0" w:tplc="C36825A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069C9"/>
    <w:rsid w:val="0001615A"/>
    <w:rsid w:val="00034200"/>
    <w:rsid w:val="000767D7"/>
    <w:rsid w:val="000B0E34"/>
    <w:rsid w:val="000F26A4"/>
    <w:rsid w:val="000F30FF"/>
    <w:rsid w:val="001B464D"/>
    <w:rsid w:val="00207D2C"/>
    <w:rsid w:val="002155EF"/>
    <w:rsid w:val="002205C7"/>
    <w:rsid w:val="00227B9C"/>
    <w:rsid w:val="0025394E"/>
    <w:rsid w:val="002F0F9F"/>
    <w:rsid w:val="003405E5"/>
    <w:rsid w:val="00350CBC"/>
    <w:rsid w:val="003636E3"/>
    <w:rsid w:val="0037068D"/>
    <w:rsid w:val="003A1C58"/>
    <w:rsid w:val="003B5D37"/>
    <w:rsid w:val="003C391F"/>
    <w:rsid w:val="003D1B32"/>
    <w:rsid w:val="004524D0"/>
    <w:rsid w:val="00516DF2"/>
    <w:rsid w:val="0055076D"/>
    <w:rsid w:val="005B7A6A"/>
    <w:rsid w:val="005C6E3D"/>
    <w:rsid w:val="0062396E"/>
    <w:rsid w:val="006677F5"/>
    <w:rsid w:val="00690AC0"/>
    <w:rsid w:val="00727A1C"/>
    <w:rsid w:val="007528C7"/>
    <w:rsid w:val="0075551C"/>
    <w:rsid w:val="007B6286"/>
    <w:rsid w:val="007D72D9"/>
    <w:rsid w:val="00854780"/>
    <w:rsid w:val="0088365C"/>
    <w:rsid w:val="008F6843"/>
    <w:rsid w:val="00925ED6"/>
    <w:rsid w:val="0095766F"/>
    <w:rsid w:val="009940FC"/>
    <w:rsid w:val="009D6265"/>
    <w:rsid w:val="00A069C9"/>
    <w:rsid w:val="00A078F2"/>
    <w:rsid w:val="00A73E45"/>
    <w:rsid w:val="00B03801"/>
    <w:rsid w:val="00B215BF"/>
    <w:rsid w:val="00B7303C"/>
    <w:rsid w:val="00C11DCC"/>
    <w:rsid w:val="00C26759"/>
    <w:rsid w:val="00C309EE"/>
    <w:rsid w:val="00C776FB"/>
    <w:rsid w:val="00C8482B"/>
    <w:rsid w:val="00CA1BEF"/>
    <w:rsid w:val="00CD084E"/>
    <w:rsid w:val="00D14304"/>
    <w:rsid w:val="00DF1545"/>
    <w:rsid w:val="00DF6B9B"/>
    <w:rsid w:val="00E15337"/>
    <w:rsid w:val="00E23778"/>
    <w:rsid w:val="00E475EB"/>
    <w:rsid w:val="00E66600"/>
    <w:rsid w:val="00EB112F"/>
    <w:rsid w:val="00ED597A"/>
    <w:rsid w:val="00EE75E0"/>
    <w:rsid w:val="00F036CF"/>
    <w:rsid w:val="00F46D10"/>
    <w:rsid w:val="00FA5017"/>
    <w:rsid w:val="00FB25FE"/>
    <w:rsid w:val="00FB5C12"/>
    <w:rsid w:val="00FC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4D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B7303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7303C"/>
  </w:style>
  <w:style w:type="paragraph" w:styleId="ListParagraph">
    <w:name w:val="List Paragraph"/>
    <w:basedOn w:val="Normal"/>
    <w:uiPriority w:val="34"/>
    <w:qFormat/>
    <w:rsid w:val="00FB5C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394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82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99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Chandiraja</dc:creator>
  <cp:lastModifiedBy>Chandiraja</cp:lastModifiedBy>
  <cp:revision>19</cp:revision>
  <dcterms:created xsi:type="dcterms:W3CDTF">2018-02-24T03:08:00Z</dcterms:created>
  <dcterms:modified xsi:type="dcterms:W3CDTF">2018-04-08T08:12:00Z</dcterms:modified>
</cp:coreProperties>
</file>